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10" w:rsidRPr="00D92637" w:rsidRDefault="00511E10" w:rsidP="00511E10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Веселый праздник Новый год. Он приходит в каждый дом.</w:t>
      </w:r>
    </w:p>
    <w:p w:rsidR="00511E10" w:rsidRPr="00511E10" w:rsidRDefault="00511E10" w:rsidP="00511E10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Радостью светятся  глаза сельчан, когда они подходят к кафе, где их ждет сказочный городок с красавицей елкой и сказочными фигурками: здесь красавец Петух – символ уходящего года, пес Барбос, который пришел  на смену и дед Мороз со   Снегурочкой – все это было сделано под руководством 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Колшабекова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М.К.,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Досекина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А.Б.,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Арыстанбекова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А.Т.,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Ахмедьянова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Р.,Дандыбаевой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</w:t>
      </w:r>
      <w:proofErr w:type="gram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, студентов  и учащихся.</w:t>
      </w:r>
    </w:p>
    <w:p w:rsidR="00511E10" w:rsidRPr="00D92637" w:rsidRDefault="00511E10" w:rsidP="00511E10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Впервые позабытый «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Голубой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огонек» собрал 31 декабря в единый круг друзей, коллег. </w:t>
      </w:r>
      <w:proofErr w:type="gram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Один за одним</w:t>
      </w:r>
      <w:proofErr w:type="gram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подходили односельчане к  кафе со словами благодарности за то, что грело сердце каждого. Сколько  теплых слов было сказано организаторам этого чудесного праздника, сколько души они вложили, чтобы все удалось и получилось – это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Нурканова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Рабига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Салимжановна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аким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округа, директор ТОО «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Ушкарасу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Жусупбеков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Бауржан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Танатарович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, коллектив школы</w:t>
      </w:r>
      <w:proofErr w:type="gram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работники ТОО «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Ушкарасу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» и молодежь села. А согревала и зажигала всех собравшихся, ведущая «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Голубого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огонька»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Адельшина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А.Р. – библиотекарь села. </w:t>
      </w:r>
    </w:p>
    <w:p w:rsidR="00511E10" w:rsidRPr="00D92637" w:rsidRDefault="00511E10" w:rsidP="00511E10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Собравшиеся восторгались тем, какой прекрасный и незабываемый получился праздник, где звучали пожелания, песни, водился хоровод, проводились различные конкурсы.  Торжественно были озвучены  и награждены лучшие костюмы.  Первое место «Зима» -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Аблаева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Р., два вторых места «Пупсики» заняли Сулейменова Б. и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Нурушева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Ж.  Дед Мороз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Коман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П. и Снегурочка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Золотухина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Г.оценили самого элегантного мужчину – Ткаченко В.,  красавицу с самой длинной косой  -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Сейтжанову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А., самая стильная Медведева Г. , Голос  года –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ТретинниковА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.  Поразил всех своим танцем Колесников М.</w:t>
      </w:r>
    </w:p>
    <w:p w:rsidR="00511E10" w:rsidRPr="00D92637" w:rsidRDefault="00511E10" w:rsidP="00511E10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Никому не хотелось уходить, ведь забытое прошлое зажгло жителей  энергией, светом любви, добра, тепла, большого счастья, радости, чудес и волшебства. И пусть этот огонек  будет гореть, притягивая к себе, своему огню всех жителей села, в ком горит, зажженный свет благодарности тем, кто сумел всех собрать, организовать, и поверить в чудеса Нового года и поблагодарить спонсоров </w:t>
      </w:r>
      <w:proofErr w:type="gram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:Т</w:t>
      </w:r>
      <w:proofErr w:type="gram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ОО «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Ушкарасу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-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Жусупбеков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Б.Т., главы крестьянских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хоз-в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Шаймарданов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Ф.,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Габидуллина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А.,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АхметбековС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 Ахметов А., руководители ИП –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Дандыбаев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С.,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Арыстанбеков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Ш., Жукова Г.,</w:t>
      </w:r>
    </w:p>
    <w:p w:rsidR="00511E10" w:rsidRPr="00D92637" w:rsidRDefault="00511E10" w:rsidP="00511E10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СПК «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Нуруш-Бастау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- </w:t>
      </w:r>
      <w:proofErr w:type="spellStart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>Нурушев</w:t>
      </w:r>
      <w:proofErr w:type="spellEnd"/>
      <w:r w:rsidRPr="00D926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Д.</w:t>
      </w:r>
    </w:p>
    <w:p w:rsidR="00511E10" w:rsidRPr="00D92637" w:rsidRDefault="00511E10" w:rsidP="00511E10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74DB" w:rsidRDefault="000574DB"/>
    <w:sectPr w:rsidR="00057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11E10"/>
    <w:rsid w:val="000574DB"/>
    <w:rsid w:val="00511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1878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ТNj</cp:lastModifiedBy>
  <cp:revision>2</cp:revision>
  <dcterms:created xsi:type="dcterms:W3CDTF">2018-01-04T13:52:00Z</dcterms:created>
  <dcterms:modified xsi:type="dcterms:W3CDTF">2018-01-04T13:52:00Z</dcterms:modified>
</cp:coreProperties>
</file>